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440D" w:rsidRDefault="0020440D" w:rsidP="0020440D">
      <w:pPr>
        <w:spacing w:line="242" w:lineRule="auto"/>
        <w:ind w:left="1320" w:right="617"/>
        <w:jc w:val="center"/>
        <w:rPr>
          <w:b/>
          <w:sz w:val="28"/>
        </w:rPr>
      </w:pPr>
      <w:r>
        <w:rPr>
          <w:b/>
          <w:sz w:val="28"/>
        </w:rPr>
        <w:t>Umumiy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oʻrta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taʼlim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maktablarida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oʻtkaziladigan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sinf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soatlarining namunaviy mavzular rejasi</w:t>
      </w:r>
    </w:p>
    <w:p w:rsidR="0020440D" w:rsidRDefault="0020440D" w:rsidP="0020440D">
      <w:pPr>
        <w:spacing w:line="316" w:lineRule="exact"/>
        <w:ind w:left="1321" w:right="617"/>
        <w:jc w:val="center"/>
        <w:rPr>
          <w:b/>
          <w:sz w:val="28"/>
        </w:rPr>
      </w:pPr>
      <w:r>
        <w:rPr>
          <w:b/>
          <w:spacing w:val="-2"/>
          <w:sz w:val="28"/>
        </w:rPr>
        <w:t>1-</w:t>
      </w:r>
      <w:r>
        <w:rPr>
          <w:b/>
          <w:spacing w:val="-4"/>
          <w:sz w:val="28"/>
        </w:rPr>
        <w:t>SINF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242"/>
        <w:gridCol w:w="1424"/>
        <w:gridCol w:w="1700"/>
      </w:tblGrid>
      <w:tr w:rsidR="00AE39DD" w:rsidTr="00A71AB4">
        <w:trPr>
          <w:trHeight w:val="505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1"/>
              <w:ind w:left="9"/>
            </w:pPr>
            <w:r>
              <w:rPr>
                <w:spacing w:val="-10"/>
              </w:rPr>
              <w:t>№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1"/>
              <w:ind w:left="6"/>
            </w:pPr>
            <w:r>
              <w:t>Oʻtiladigan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mavzular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1"/>
              <w:ind w:left="16"/>
            </w:pPr>
            <w:r>
              <w:rPr>
                <w:spacing w:val="-4"/>
              </w:rPr>
              <w:t>Soat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spacing w:before="1"/>
              <w:ind w:left="10"/>
            </w:pPr>
            <w:r>
              <w:rPr>
                <w:spacing w:val="-4"/>
              </w:rPr>
              <w:t>Sana</w:t>
            </w:r>
          </w:p>
        </w:tc>
      </w:tr>
      <w:tr w:rsidR="00AE39DD" w:rsidTr="00A71AB4">
        <w:trPr>
          <w:trHeight w:val="254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1" w:line="232" w:lineRule="exact"/>
              <w:ind w:left="9" w:right="3"/>
            </w:pPr>
            <w:r>
              <w:rPr>
                <w:spacing w:val="-10"/>
              </w:rPr>
              <w:t>1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1" w:line="232" w:lineRule="exact"/>
              <w:jc w:val="left"/>
            </w:pPr>
            <w:r>
              <w:t>Oʻzbekiston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vatanim!.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1" w:line="232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4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34" w:lineRule="exact"/>
              <w:ind w:left="9" w:right="3"/>
            </w:pPr>
            <w:r>
              <w:rPr>
                <w:spacing w:val="-10"/>
              </w:rPr>
              <w:t>2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34" w:lineRule="exact"/>
              <w:jc w:val="left"/>
            </w:pPr>
            <w:r>
              <w:t>Men</w:t>
            </w:r>
            <w:r>
              <w:rPr>
                <w:spacing w:val="-1"/>
              </w:rPr>
              <w:t xml:space="preserve"> </w:t>
            </w:r>
            <w:r>
              <w:t>odobli</w:t>
            </w:r>
            <w:r>
              <w:rPr>
                <w:spacing w:val="-7"/>
              </w:rPr>
              <w:t xml:space="preserve"> </w:t>
            </w:r>
            <w:r>
              <w:t>oʻquvchiman.</w:t>
            </w:r>
            <w:r>
              <w:rPr>
                <w:spacing w:val="-6"/>
              </w:rPr>
              <w:t xml:space="preserve"> </w:t>
            </w:r>
            <w:r>
              <w:t xml:space="preserve">Odob-axloq </w:t>
            </w:r>
            <w:r>
              <w:rPr>
                <w:spacing w:val="-2"/>
              </w:rPr>
              <w:t>qoidalari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34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49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30" w:lineRule="exact"/>
              <w:ind w:left="9" w:right="3"/>
            </w:pPr>
            <w:r>
              <w:rPr>
                <w:spacing w:val="-10"/>
              </w:rPr>
              <w:t>3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30" w:lineRule="exact"/>
              <w:jc w:val="left"/>
            </w:pPr>
            <w:r>
              <w:t>Mening</w:t>
            </w:r>
            <w:r>
              <w:rPr>
                <w:spacing w:val="-4"/>
              </w:rPr>
              <w:t xml:space="preserve"> </w:t>
            </w:r>
            <w:r>
              <w:t>kun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tartibim.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30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4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1" w:line="233" w:lineRule="exact"/>
              <w:ind w:left="9" w:right="3"/>
            </w:pPr>
            <w:r>
              <w:rPr>
                <w:spacing w:val="-10"/>
              </w:rPr>
              <w:t>4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1" w:line="233" w:lineRule="exact"/>
              <w:jc w:val="left"/>
            </w:pPr>
            <w:r>
              <w:t>Ustozga</w:t>
            </w:r>
            <w:r>
              <w:rPr>
                <w:spacing w:val="-5"/>
              </w:rPr>
              <w:t xml:space="preserve"> </w:t>
            </w:r>
            <w:r>
              <w:t>taʼzim!</w:t>
            </w:r>
            <w:r>
              <w:rPr>
                <w:spacing w:val="-4"/>
              </w:rPr>
              <w:t xml:space="preserve"> </w:t>
            </w:r>
            <w:r>
              <w:t>(Ustoz</w:t>
            </w:r>
            <w:r>
              <w:rPr>
                <w:spacing w:val="-5"/>
              </w:rPr>
              <w:t xml:space="preserve"> </w:t>
            </w:r>
            <w:r>
              <w:t>va</w:t>
            </w:r>
            <w:r>
              <w:rPr>
                <w:spacing w:val="-4"/>
              </w:rPr>
              <w:t xml:space="preserve"> </w:t>
            </w:r>
            <w:r>
              <w:t>murabbiylar</w:t>
            </w:r>
            <w:r>
              <w:rPr>
                <w:spacing w:val="-5"/>
              </w:rPr>
              <w:t xml:space="preserve"> </w:t>
            </w:r>
            <w:r>
              <w:t>kuni</w:t>
            </w:r>
            <w:r>
              <w:rPr>
                <w:spacing w:val="-8"/>
              </w:rPr>
              <w:t xml:space="preserve"> </w:t>
            </w:r>
            <w:r>
              <w:t>munosabati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bilan)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1" w:line="233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4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1" w:line="233" w:lineRule="exact"/>
              <w:ind w:left="9" w:right="3"/>
            </w:pPr>
            <w:r>
              <w:rPr>
                <w:spacing w:val="-10"/>
              </w:rPr>
              <w:t>5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1" w:line="233" w:lineRule="exact"/>
              <w:jc w:val="left"/>
            </w:pPr>
            <w:r>
              <w:t>Xavfsizlik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alifbosi.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1" w:line="233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3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34" w:lineRule="exact"/>
              <w:ind w:left="9" w:right="3"/>
            </w:pPr>
            <w:r>
              <w:rPr>
                <w:spacing w:val="-10"/>
              </w:rPr>
              <w:t>6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34" w:lineRule="exact"/>
              <w:jc w:val="left"/>
            </w:pPr>
            <w:r>
              <w:t>4-oktabr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Butunjahon</w:t>
            </w:r>
            <w:r>
              <w:rPr>
                <w:spacing w:val="-6"/>
              </w:rPr>
              <w:t xml:space="preserve"> </w:t>
            </w:r>
            <w:r>
              <w:t>hayvonlarni</w:t>
            </w:r>
            <w:r>
              <w:rPr>
                <w:spacing w:val="-5"/>
              </w:rPr>
              <w:t xml:space="preserve"> </w:t>
            </w:r>
            <w:r>
              <w:t>himoya</w:t>
            </w:r>
            <w:r>
              <w:rPr>
                <w:spacing w:val="-8"/>
              </w:rPr>
              <w:t xml:space="preserve"> </w:t>
            </w:r>
            <w:r>
              <w:t>qilish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kuni.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34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0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30" w:lineRule="exact"/>
              <w:ind w:left="9" w:right="3"/>
            </w:pPr>
            <w:r>
              <w:rPr>
                <w:spacing w:val="-10"/>
              </w:rPr>
              <w:t>7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30" w:lineRule="exact"/>
              <w:jc w:val="left"/>
            </w:pPr>
            <w:r>
              <w:t>Tejamkorlik</w:t>
            </w:r>
            <w:r>
              <w:rPr>
                <w:spacing w:val="-4"/>
              </w:rPr>
              <w:t xml:space="preserve"> </w:t>
            </w:r>
            <w:r>
              <w:t>haqida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suhbat.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30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4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2" w:line="232" w:lineRule="exact"/>
              <w:ind w:left="9" w:right="3"/>
            </w:pPr>
            <w:r>
              <w:rPr>
                <w:spacing w:val="-10"/>
              </w:rPr>
              <w:t>8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2" w:line="232" w:lineRule="exact"/>
              <w:jc w:val="left"/>
            </w:pPr>
            <w:r>
              <w:t>Ona</w:t>
            </w:r>
            <w:r>
              <w:rPr>
                <w:spacing w:val="-6"/>
              </w:rPr>
              <w:t xml:space="preserve"> </w:t>
            </w:r>
            <w:r>
              <w:t>tilim – jon-u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dilim.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2" w:line="232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3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1" w:line="232" w:lineRule="exact"/>
              <w:ind w:left="9" w:right="3"/>
            </w:pPr>
            <w:r>
              <w:rPr>
                <w:spacing w:val="-10"/>
              </w:rPr>
              <w:t>9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1" w:line="232" w:lineRule="exact"/>
              <w:jc w:val="left"/>
            </w:pPr>
            <w:r>
              <w:t>Sehrli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soʻzlar.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1" w:line="232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4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34" w:lineRule="exact"/>
              <w:ind w:left="9" w:right="1"/>
            </w:pPr>
            <w:r>
              <w:rPr>
                <w:spacing w:val="-5"/>
              </w:rPr>
              <w:t>10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34" w:lineRule="exact"/>
              <w:jc w:val="left"/>
            </w:pPr>
            <w:r>
              <w:t>Doʻstlar,</w:t>
            </w:r>
            <w:r>
              <w:rPr>
                <w:spacing w:val="-6"/>
              </w:rPr>
              <w:t xml:space="preserve"> </w:t>
            </w:r>
            <w:r>
              <w:t>keling,</w:t>
            </w:r>
            <w:r>
              <w:rPr>
                <w:spacing w:val="-5"/>
              </w:rPr>
              <w:t xml:space="preserve"> </w:t>
            </w:r>
            <w:r>
              <w:t>ahil-inoq</w:t>
            </w:r>
            <w:r>
              <w:rPr>
                <w:spacing w:val="-4"/>
              </w:rPr>
              <w:t xml:space="preserve"> </w:t>
            </w:r>
            <w:r>
              <w:t>boʻlib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yashaymiz.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34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0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30" w:lineRule="exact"/>
              <w:ind w:left="9" w:right="1"/>
            </w:pPr>
            <w:r>
              <w:rPr>
                <w:spacing w:val="-5"/>
              </w:rPr>
              <w:t>11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30" w:lineRule="exact"/>
              <w:jc w:val="left"/>
            </w:pPr>
            <w:r>
              <w:t>Bayrogʻimiz</w:t>
            </w:r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faxrimiz.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30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3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1" w:line="233" w:lineRule="exact"/>
              <w:ind w:left="9" w:right="1"/>
            </w:pPr>
            <w:r>
              <w:rPr>
                <w:spacing w:val="-5"/>
              </w:rPr>
              <w:t>12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1" w:line="233" w:lineRule="exact"/>
              <w:jc w:val="left"/>
            </w:pPr>
            <w:r>
              <w:t>Ertaklar</w:t>
            </w:r>
            <w:r>
              <w:rPr>
                <w:spacing w:val="-6"/>
              </w:rPr>
              <w:t xml:space="preserve"> </w:t>
            </w:r>
            <w:r>
              <w:t>yaxshilikka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yetaklar.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1" w:line="233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506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2"/>
              <w:ind w:left="9" w:right="1"/>
            </w:pPr>
            <w:r>
              <w:rPr>
                <w:spacing w:val="-5"/>
              </w:rPr>
              <w:t>13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52" w:lineRule="exact"/>
              <w:jc w:val="left"/>
            </w:pPr>
            <w:r>
              <w:t>Qomusimiz–baxtimiz</w:t>
            </w:r>
            <w:r>
              <w:rPr>
                <w:spacing w:val="-8"/>
              </w:rPr>
              <w:t xml:space="preserve"> </w:t>
            </w:r>
            <w:r>
              <w:t>(8-dekabr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Konstitutsiya</w:t>
            </w:r>
            <w:r>
              <w:rPr>
                <w:spacing w:val="-9"/>
              </w:rPr>
              <w:t xml:space="preserve"> </w:t>
            </w:r>
            <w:r>
              <w:t>kuni</w:t>
            </w:r>
            <w:r>
              <w:rPr>
                <w:spacing w:val="-9"/>
              </w:rPr>
              <w:t xml:space="preserve"> </w:t>
            </w:r>
            <w:r>
              <w:t xml:space="preserve">munosabati </w:t>
            </w:r>
            <w:r>
              <w:rPr>
                <w:spacing w:val="-2"/>
              </w:rPr>
              <w:t>bilan).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2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</w:pPr>
          </w:p>
        </w:tc>
      </w:tr>
      <w:tr w:rsidR="00AE39DD" w:rsidTr="00A71AB4">
        <w:trPr>
          <w:trHeight w:val="506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1"/>
              <w:ind w:left="9" w:right="1"/>
            </w:pPr>
            <w:r>
              <w:rPr>
                <w:spacing w:val="-5"/>
              </w:rPr>
              <w:t>14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52" w:lineRule="exact"/>
              <w:jc w:val="left"/>
            </w:pPr>
            <w:r>
              <w:t>Madhiyani</w:t>
            </w:r>
            <w:r>
              <w:rPr>
                <w:spacing w:val="-6"/>
              </w:rPr>
              <w:t xml:space="preserve"> </w:t>
            </w:r>
            <w:r>
              <w:t>kuylaylik</w:t>
            </w:r>
            <w:r>
              <w:rPr>
                <w:spacing w:val="-4"/>
              </w:rPr>
              <w:t xml:space="preserve"> </w:t>
            </w:r>
            <w:r>
              <w:t>(10-dekabr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Davlat</w:t>
            </w:r>
            <w:r>
              <w:rPr>
                <w:spacing w:val="-6"/>
              </w:rPr>
              <w:t xml:space="preserve"> </w:t>
            </w:r>
            <w:r>
              <w:t>madhiyasi</w:t>
            </w:r>
            <w:r>
              <w:rPr>
                <w:spacing w:val="-6"/>
              </w:rPr>
              <w:t xml:space="preserve"> </w:t>
            </w:r>
            <w:r>
              <w:t>qabul</w:t>
            </w:r>
            <w:r>
              <w:rPr>
                <w:spacing w:val="-10"/>
              </w:rPr>
              <w:t xml:space="preserve"> </w:t>
            </w:r>
            <w:r>
              <w:t>qilingan kun munosabati bilan).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1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</w:pPr>
          </w:p>
        </w:tc>
      </w:tr>
      <w:tr w:rsidR="00AE39DD" w:rsidTr="00A71AB4">
        <w:trPr>
          <w:trHeight w:val="253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1" w:line="232" w:lineRule="exact"/>
              <w:ind w:left="9" w:right="1"/>
            </w:pPr>
            <w:r>
              <w:rPr>
                <w:spacing w:val="-5"/>
              </w:rPr>
              <w:t>15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1" w:line="232" w:lineRule="exact"/>
              <w:jc w:val="left"/>
            </w:pPr>
            <w:r>
              <w:t>Tabassum</w:t>
            </w:r>
            <w:r>
              <w:rPr>
                <w:spacing w:val="-3"/>
              </w:rPr>
              <w:t xml:space="preserve"> </w:t>
            </w:r>
            <w:r>
              <w:t>olamni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yoritar.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1" w:line="232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4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34" w:lineRule="exact"/>
              <w:ind w:left="9" w:right="1"/>
            </w:pPr>
            <w:r>
              <w:rPr>
                <w:spacing w:val="-5"/>
              </w:rPr>
              <w:t>16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34" w:lineRule="exact"/>
              <w:jc w:val="left"/>
            </w:pPr>
            <w:r>
              <w:t>Zararli</w:t>
            </w:r>
            <w:r>
              <w:rPr>
                <w:spacing w:val="-4"/>
              </w:rPr>
              <w:t xml:space="preserve"> </w:t>
            </w:r>
            <w:r>
              <w:t>va</w:t>
            </w:r>
            <w:r>
              <w:rPr>
                <w:spacing w:val="-3"/>
              </w:rPr>
              <w:t xml:space="preserve"> </w:t>
            </w:r>
            <w:r>
              <w:t>foydali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odatlar.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34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505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51" w:lineRule="exact"/>
              <w:ind w:left="9" w:right="1"/>
            </w:pPr>
            <w:r>
              <w:rPr>
                <w:spacing w:val="-5"/>
              </w:rPr>
              <w:t>17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52" w:lineRule="exact"/>
              <w:ind w:right="226"/>
              <w:jc w:val="left"/>
            </w:pPr>
            <w:r>
              <w:t>Vatan</w:t>
            </w:r>
            <w:r>
              <w:rPr>
                <w:spacing w:val="-5"/>
              </w:rPr>
              <w:t xml:space="preserve"> </w:t>
            </w:r>
            <w:r>
              <w:t>posbonlari</w:t>
            </w:r>
            <w:r>
              <w:rPr>
                <w:spacing w:val="-7"/>
              </w:rPr>
              <w:t xml:space="preserve"> </w:t>
            </w:r>
            <w:r>
              <w:t>(14-yanvar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Vatan</w:t>
            </w:r>
            <w:r>
              <w:rPr>
                <w:spacing w:val="-5"/>
              </w:rPr>
              <w:t xml:space="preserve"> </w:t>
            </w:r>
            <w:r>
              <w:t>himoyachilari</w:t>
            </w:r>
            <w:r>
              <w:rPr>
                <w:spacing w:val="-7"/>
              </w:rPr>
              <w:t xml:space="preserve"> </w:t>
            </w:r>
            <w:r>
              <w:t>kuni munosabati bilan).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51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</w:pPr>
          </w:p>
        </w:tc>
      </w:tr>
      <w:tr w:rsidR="00AE39DD" w:rsidTr="00A71AB4">
        <w:trPr>
          <w:trHeight w:val="250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30" w:lineRule="exact"/>
              <w:ind w:left="9" w:right="1"/>
            </w:pPr>
            <w:r>
              <w:rPr>
                <w:spacing w:val="-5"/>
              </w:rPr>
              <w:t>18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30" w:lineRule="exact"/>
              <w:jc w:val="left"/>
            </w:pPr>
            <w:r>
              <w:t>Mening</w:t>
            </w:r>
            <w:r>
              <w:rPr>
                <w:spacing w:val="-2"/>
              </w:rPr>
              <w:t xml:space="preserve"> mahallam.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30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4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2" w:line="232" w:lineRule="exact"/>
              <w:ind w:left="9" w:right="1"/>
            </w:pPr>
            <w:r>
              <w:rPr>
                <w:spacing w:val="-5"/>
              </w:rPr>
              <w:t>19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2" w:line="232" w:lineRule="exact"/>
              <w:jc w:val="left"/>
            </w:pPr>
            <w:r>
              <w:t>Yaxshi</w:t>
            </w:r>
            <w:r>
              <w:rPr>
                <w:spacing w:val="-4"/>
              </w:rPr>
              <w:t xml:space="preserve"> </w:t>
            </w:r>
            <w:r>
              <w:t>tarbiya</w:t>
            </w:r>
            <w:r>
              <w:rPr>
                <w:spacing w:val="-1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 </w:t>
            </w:r>
            <w:r>
              <w:t>inson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ziynati.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2" w:line="232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4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1" w:line="233" w:lineRule="exact"/>
              <w:ind w:left="9" w:right="1"/>
            </w:pPr>
            <w:r>
              <w:rPr>
                <w:spacing w:val="-5"/>
              </w:rPr>
              <w:t>20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1" w:line="233" w:lineRule="exact"/>
              <w:jc w:val="left"/>
            </w:pPr>
            <w:r>
              <w:t>Bobolarimiz</w:t>
            </w:r>
            <w:r>
              <w:rPr>
                <w:spacing w:val="-8"/>
              </w:rPr>
              <w:t xml:space="preserve"> </w:t>
            </w:r>
            <w:r>
              <w:t>deydila</w:t>
            </w:r>
            <w:r>
              <w:rPr>
                <w:spacing w:val="-4"/>
              </w:rPr>
              <w:t xml:space="preserve"> </w:t>
            </w:r>
            <w:r>
              <w:t>(Navoiy</w:t>
            </w:r>
            <w:r>
              <w:rPr>
                <w:spacing w:val="-2"/>
              </w:rPr>
              <w:t xml:space="preserve"> </w:t>
            </w:r>
            <w:r>
              <w:t>va</w:t>
            </w:r>
            <w:r>
              <w:rPr>
                <w:spacing w:val="-6"/>
              </w:rPr>
              <w:t xml:space="preserve"> </w:t>
            </w:r>
            <w:r>
              <w:t>Bobur</w:t>
            </w:r>
            <w:r>
              <w:rPr>
                <w:spacing w:val="-6"/>
              </w:rPr>
              <w:t xml:space="preserve"> </w:t>
            </w:r>
            <w:r>
              <w:t>tavallud</w:t>
            </w:r>
            <w:r>
              <w:rPr>
                <w:spacing w:val="-6"/>
              </w:rPr>
              <w:t xml:space="preserve"> </w:t>
            </w:r>
            <w:r>
              <w:t>kunlari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oldidan).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1" w:line="233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3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34" w:lineRule="exact"/>
              <w:ind w:left="9" w:right="1"/>
            </w:pPr>
            <w:r>
              <w:rPr>
                <w:spacing w:val="-5"/>
              </w:rPr>
              <w:t>21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34" w:lineRule="exact"/>
              <w:jc w:val="left"/>
            </w:pPr>
            <w:r>
              <w:t>Men</w:t>
            </w:r>
            <w:r>
              <w:rPr>
                <w:spacing w:val="-1"/>
              </w:rPr>
              <w:t xml:space="preserve"> </w:t>
            </w:r>
            <w:r>
              <w:t>va</w:t>
            </w:r>
            <w:r>
              <w:rPr>
                <w:spacing w:val="-3"/>
              </w:rPr>
              <w:t xml:space="preserve"> </w:t>
            </w:r>
            <w:r>
              <w:t>mening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oilam.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34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0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30" w:lineRule="exact"/>
              <w:ind w:left="9" w:right="1"/>
            </w:pPr>
            <w:r>
              <w:rPr>
                <w:spacing w:val="-5"/>
              </w:rPr>
              <w:t>22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30" w:lineRule="exact"/>
              <w:jc w:val="left"/>
            </w:pPr>
            <w:r>
              <w:t>Mobil</w:t>
            </w:r>
            <w:r>
              <w:rPr>
                <w:spacing w:val="-5"/>
              </w:rPr>
              <w:t xml:space="preserve"> </w:t>
            </w:r>
            <w:r>
              <w:t>telefon</w:t>
            </w:r>
            <w:r>
              <w:rPr>
                <w:spacing w:val="-1"/>
              </w:rPr>
              <w:t xml:space="preserve"> </w:t>
            </w:r>
            <w:r>
              <w:t>nimaga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kerak.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30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4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2" w:line="232" w:lineRule="exact"/>
              <w:ind w:left="9" w:right="1"/>
            </w:pPr>
            <w:r>
              <w:rPr>
                <w:spacing w:val="-5"/>
              </w:rPr>
              <w:t>23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2" w:line="232" w:lineRule="exact"/>
              <w:jc w:val="left"/>
            </w:pPr>
            <w:r>
              <w:t>Mehribonim</w:t>
            </w:r>
            <w:r>
              <w:rPr>
                <w:spacing w:val="-10"/>
              </w:rPr>
              <w:t xml:space="preserve"> </w:t>
            </w:r>
            <w:r>
              <w:t>onam (8-mart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Xotin-qizlar</w:t>
            </w:r>
            <w:r>
              <w:rPr>
                <w:spacing w:val="-6"/>
              </w:rPr>
              <w:t xml:space="preserve"> </w:t>
            </w:r>
            <w:r>
              <w:t>kuni</w:t>
            </w:r>
            <w:r>
              <w:rPr>
                <w:spacing w:val="-5"/>
              </w:rPr>
              <w:t xml:space="preserve"> </w:t>
            </w:r>
            <w:r>
              <w:t>munosabati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bilan).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2" w:line="232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505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1"/>
              <w:ind w:left="9" w:right="1"/>
            </w:pPr>
            <w:r>
              <w:rPr>
                <w:spacing w:val="-5"/>
              </w:rPr>
              <w:t>24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52" w:lineRule="exact"/>
              <w:jc w:val="left"/>
            </w:pPr>
            <w:r>
              <w:t>Navroʻz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bahor</w:t>
            </w:r>
            <w:r>
              <w:rPr>
                <w:spacing w:val="-6"/>
              </w:rPr>
              <w:t xml:space="preserve"> </w:t>
            </w:r>
            <w:r>
              <w:t>bayrami</w:t>
            </w:r>
            <w:r>
              <w:rPr>
                <w:spacing w:val="-6"/>
              </w:rPr>
              <w:t xml:space="preserve"> </w:t>
            </w:r>
            <w:r>
              <w:t>(21-mart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Navroʻz</w:t>
            </w:r>
            <w:r>
              <w:rPr>
                <w:spacing w:val="-10"/>
              </w:rPr>
              <w:t xml:space="preserve"> </w:t>
            </w:r>
            <w:r>
              <w:t>bayrami</w:t>
            </w:r>
            <w:r>
              <w:rPr>
                <w:spacing w:val="-6"/>
              </w:rPr>
              <w:t xml:space="preserve"> </w:t>
            </w:r>
            <w:r>
              <w:t xml:space="preserve">munosabati </w:t>
            </w:r>
            <w:r>
              <w:rPr>
                <w:spacing w:val="-2"/>
              </w:rPr>
              <w:t>bilan).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1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</w:pPr>
          </w:p>
        </w:tc>
      </w:tr>
      <w:tr w:rsidR="00AE39DD" w:rsidTr="00A71AB4">
        <w:trPr>
          <w:trHeight w:val="506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2"/>
              <w:ind w:left="9" w:right="1"/>
            </w:pPr>
            <w:r>
              <w:rPr>
                <w:spacing w:val="-5"/>
              </w:rPr>
              <w:t>25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52" w:lineRule="exact"/>
              <w:jc w:val="left"/>
            </w:pPr>
            <w:r>
              <w:t>Suv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hayot</w:t>
            </w:r>
            <w:r>
              <w:rPr>
                <w:spacing w:val="-9"/>
              </w:rPr>
              <w:t xml:space="preserve"> </w:t>
            </w:r>
            <w:r>
              <w:t>manbai</w:t>
            </w:r>
            <w:r>
              <w:rPr>
                <w:spacing w:val="-3"/>
              </w:rPr>
              <w:t xml:space="preserve"> </w:t>
            </w:r>
            <w:r>
              <w:t>(22-mart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Butunjahon</w:t>
            </w:r>
            <w:r>
              <w:rPr>
                <w:spacing w:val="-2"/>
              </w:rPr>
              <w:t xml:space="preserve"> </w:t>
            </w:r>
            <w:r>
              <w:t>suv</w:t>
            </w:r>
            <w:r>
              <w:rPr>
                <w:spacing w:val="-2"/>
              </w:rPr>
              <w:t xml:space="preserve"> </w:t>
            </w:r>
            <w:r>
              <w:t>resurslari</w:t>
            </w:r>
            <w:r>
              <w:rPr>
                <w:spacing w:val="-5"/>
              </w:rPr>
              <w:t xml:space="preserve"> </w:t>
            </w:r>
            <w:r>
              <w:t>kuni munosabati bilan).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2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</w:pPr>
          </w:p>
        </w:tc>
      </w:tr>
      <w:tr w:rsidR="00AE39DD" w:rsidTr="00A71AB4">
        <w:trPr>
          <w:trHeight w:val="253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1" w:line="232" w:lineRule="exact"/>
              <w:ind w:left="9" w:right="1"/>
            </w:pPr>
            <w:r>
              <w:rPr>
                <w:spacing w:val="-5"/>
              </w:rPr>
              <w:t>26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1" w:line="232" w:lineRule="exact"/>
              <w:jc w:val="left"/>
            </w:pPr>
            <w:r>
              <w:t>Mehnat-mehnatning</w:t>
            </w:r>
            <w:r>
              <w:rPr>
                <w:spacing w:val="-6"/>
              </w:rPr>
              <w:t xml:space="preserve"> </w:t>
            </w:r>
            <w:r>
              <w:t>tagi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rohat.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1" w:line="232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3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34" w:lineRule="exact"/>
              <w:ind w:left="9" w:right="1"/>
            </w:pPr>
            <w:r>
              <w:rPr>
                <w:spacing w:val="-5"/>
              </w:rPr>
              <w:t>27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34" w:lineRule="exact"/>
              <w:jc w:val="left"/>
            </w:pPr>
            <w:r>
              <w:t>Ona</w:t>
            </w:r>
            <w:r>
              <w:rPr>
                <w:spacing w:val="-4"/>
              </w:rPr>
              <w:t xml:space="preserve"> </w:t>
            </w:r>
            <w:r>
              <w:t>tabiat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qoʻynida.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34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0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30" w:lineRule="exact"/>
              <w:ind w:left="9" w:right="1"/>
            </w:pPr>
            <w:r>
              <w:rPr>
                <w:spacing w:val="-5"/>
              </w:rPr>
              <w:t>28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30" w:lineRule="exact"/>
              <w:jc w:val="left"/>
            </w:pPr>
            <w:r>
              <w:t>Men</w:t>
            </w:r>
            <w:r>
              <w:rPr>
                <w:spacing w:val="-3"/>
              </w:rPr>
              <w:t xml:space="preserve"> </w:t>
            </w:r>
            <w:r>
              <w:t>sevgan</w:t>
            </w:r>
            <w:r>
              <w:rPr>
                <w:spacing w:val="-3"/>
              </w:rPr>
              <w:t xml:space="preserve"> </w:t>
            </w:r>
            <w:r>
              <w:t>ertak</w:t>
            </w:r>
            <w:r>
              <w:rPr>
                <w:spacing w:val="-2"/>
              </w:rPr>
              <w:t xml:space="preserve"> qahramoni.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30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3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1" w:line="232" w:lineRule="exact"/>
              <w:ind w:left="9" w:right="1"/>
            </w:pPr>
            <w:r>
              <w:rPr>
                <w:spacing w:val="-5"/>
              </w:rPr>
              <w:t>29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1" w:line="232" w:lineRule="exact"/>
              <w:jc w:val="left"/>
            </w:pPr>
            <w:r>
              <w:t>Mening</w:t>
            </w:r>
            <w:r>
              <w:rPr>
                <w:spacing w:val="-3"/>
              </w:rPr>
              <w:t xml:space="preserve"> </w:t>
            </w:r>
            <w:r>
              <w:t>qahramonim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otam-va</w:t>
            </w:r>
            <w:r>
              <w:rPr>
                <w:spacing w:val="-3"/>
              </w:rPr>
              <w:t xml:space="preserve"> </w:t>
            </w:r>
            <w:r>
              <w:t>onam.</w:t>
            </w:r>
            <w:r>
              <w:rPr>
                <w:spacing w:val="-6"/>
              </w:rPr>
              <w:t xml:space="preserve"> </w:t>
            </w:r>
            <w:r>
              <w:t>Ota-onamning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kasbi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1" w:line="232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4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34" w:lineRule="exact"/>
              <w:ind w:left="9" w:right="1"/>
            </w:pPr>
            <w:r>
              <w:rPr>
                <w:spacing w:val="-5"/>
              </w:rPr>
              <w:t>30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34" w:lineRule="exact"/>
              <w:jc w:val="left"/>
            </w:pPr>
            <w:r>
              <w:t>Bobom</w:t>
            </w:r>
            <w:r>
              <w:rPr>
                <w:spacing w:val="-6"/>
              </w:rPr>
              <w:t xml:space="preserve"> </w:t>
            </w:r>
            <w:r>
              <w:t>xotiralari</w:t>
            </w:r>
            <w:r>
              <w:rPr>
                <w:spacing w:val="-4"/>
              </w:rPr>
              <w:t xml:space="preserve"> </w:t>
            </w:r>
            <w:r>
              <w:t>(Xotira</w:t>
            </w:r>
            <w:r>
              <w:rPr>
                <w:spacing w:val="-4"/>
              </w:rPr>
              <w:t xml:space="preserve"> </w:t>
            </w:r>
            <w:r>
              <w:t>va</w:t>
            </w:r>
            <w:r>
              <w:rPr>
                <w:spacing w:val="-4"/>
              </w:rPr>
              <w:t xml:space="preserve"> </w:t>
            </w:r>
            <w:r>
              <w:t>qadrlash</w:t>
            </w:r>
            <w:r>
              <w:rPr>
                <w:spacing w:val="-2"/>
              </w:rPr>
              <w:t xml:space="preserve"> </w:t>
            </w:r>
            <w:r>
              <w:t>kuni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oldidan).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34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0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line="230" w:lineRule="exact"/>
              <w:ind w:left="9" w:right="1"/>
            </w:pPr>
            <w:r>
              <w:rPr>
                <w:spacing w:val="-5"/>
              </w:rPr>
              <w:t>31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line="230" w:lineRule="exact"/>
              <w:jc w:val="left"/>
            </w:pPr>
            <w:r>
              <w:t>Maktabimdagi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kasblar.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line="230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3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1" w:line="232" w:lineRule="exact"/>
              <w:ind w:left="9" w:right="1"/>
            </w:pPr>
            <w:r>
              <w:rPr>
                <w:spacing w:val="-5"/>
              </w:rPr>
              <w:t>32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1" w:line="232" w:lineRule="exact"/>
              <w:jc w:val="left"/>
            </w:pPr>
            <w:r>
              <w:t>Yoz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oʻtadi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soz!.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1" w:line="232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AE39DD" w:rsidTr="00A71AB4">
        <w:trPr>
          <w:trHeight w:val="250"/>
        </w:trPr>
        <w:tc>
          <w:tcPr>
            <w:tcW w:w="704" w:type="dxa"/>
          </w:tcPr>
          <w:p w:rsidR="00AE39DD" w:rsidRDefault="00AE39DD" w:rsidP="00A71AB4">
            <w:pPr>
              <w:pStyle w:val="TableParagraph"/>
              <w:spacing w:before="1" w:line="228" w:lineRule="exact"/>
              <w:ind w:left="9" w:right="1"/>
            </w:pPr>
            <w:r>
              <w:rPr>
                <w:spacing w:val="-5"/>
              </w:rPr>
              <w:t>33</w:t>
            </w:r>
          </w:p>
        </w:tc>
        <w:tc>
          <w:tcPr>
            <w:tcW w:w="6242" w:type="dxa"/>
          </w:tcPr>
          <w:p w:rsidR="00AE39DD" w:rsidRDefault="00AE39DD" w:rsidP="00A71AB4">
            <w:pPr>
              <w:pStyle w:val="TableParagraph"/>
              <w:spacing w:before="1" w:line="228" w:lineRule="exact"/>
              <w:jc w:val="left"/>
            </w:pPr>
            <w:r>
              <w:t>Men</w:t>
            </w:r>
            <w:r>
              <w:rPr>
                <w:spacing w:val="-2"/>
              </w:rPr>
              <w:t xml:space="preserve"> </w:t>
            </w:r>
            <w:r>
              <w:t>1-sinfni</w:t>
            </w:r>
            <w:r>
              <w:rPr>
                <w:spacing w:val="-5"/>
              </w:rPr>
              <w:t xml:space="preserve"> </w:t>
            </w:r>
            <w:r>
              <w:t>tugatdim</w:t>
            </w:r>
            <w:r>
              <w:rPr>
                <w:spacing w:val="-3"/>
              </w:rPr>
              <w:t xml:space="preserve"> </w:t>
            </w:r>
            <w:r>
              <w:t>(Maktab</w:t>
            </w:r>
            <w:r>
              <w:rPr>
                <w:spacing w:val="-6"/>
              </w:rPr>
              <w:t xml:space="preserve"> </w:t>
            </w:r>
            <w:r>
              <w:t>haqida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taassurotlarim).</w:t>
            </w:r>
          </w:p>
        </w:tc>
        <w:tc>
          <w:tcPr>
            <w:tcW w:w="1424" w:type="dxa"/>
          </w:tcPr>
          <w:p w:rsidR="00AE39DD" w:rsidRDefault="00AE39DD" w:rsidP="00A71AB4">
            <w:pPr>
              <w:pStyle w:val="TableParagraph"/>
              <w:spacing w:before="1" w:line="228" w:lineRule="exact"/>
              <w:ind w:left="16" w:right="3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AE39DD" w:rsidRDefault="00AE39DD" w:rsidP="00A71AB4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1E11A0" w:rsidRDefault="001E11A0"/>
    <w:sectPr w:rsidR="001E11A0" w:rsidSect="0020440D">
      <w:pgSz w:w="12240" w:h="15840"/>
      <w:pgMar w:top="567" w:right="474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0D"/>
    <w:rsid w:val="001E11A0"/>
    <w:rsid w:val="0020440D"/>
    <w:rsid w:val="006C3865"/>
    <w:rsid w:val="00750820"/>
    <w:rsid w:val="0092766F"/>
    <w:rsid w:val="00AE39DD"/>
    <w:rsid w:val="00B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682B"/>
  <w15:chartTrackingRefBased/>
  <w15:docId w15:val="{45B2101D-C235-4EE2-B835-58B79987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4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tr-T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440D"/>
    <w:pPr>
      <w:spacing w:before="93"/>
    </w:pPr>
  </w:style>
  <w:style w:type="character" w:customStyle="1" w:styleId="a4">
    <w:name w:val="Основной текст Знак"/>
    <w:basedOn w:val="a0"/>
    <w:link w:val="a3"/>
    <w:uiPriority w:val="1"/>
    <w:rsid w:val="0020440D"/>
    <w:rPr>
      <w:rFonts w:ascii="Times New Roman" w:eastAsia="Times New Roman" w:hAnsi="Times New Roman" w:cs="Times New Roman"/>
      <w:kern w:val="0"/>
      <w:lang w:val="tr-T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0440D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440D"/>
    <w:pPr>
      <w:ind w:left="10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Durdona</dc:creator>
  <cp:keywords/>
  <dc:description/>
  <cp:lastModifiedBy>Durdona</cp:lastModifiedBy>
  <cp:revision>2</cp:revision>
  <dcterms:created xsi:type="dcterms:W3CDTF">2025-08-17T16:27:00Z</dcterms:created>
  <dcterms:modified xsi:type="dcterms:W3CDTF">2025-08-17T16:27:00Z</dcterms:modified>
</cp:coreProperties>
</file>